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C4EA" w14:textId="46F2280F" w:rsidR="00C64FF9" w:rsidRPr="00B5014F" w:rsidRDefault="00B537C1" w:rsidP="00C64FF9">
      <w:pPr>
        <w:rPr>
          <w:rFonts w:eastAsia="Times New Roman"/>
          <w:bCs/>
          <w:color w:val="333333"/>
          <w:sz w:val="32"/>
          <w:szCs w:val="32"/>
          <w:lang w:eastAsia="ja-JP"/>
        </w:rPr>
      </w:pPr>
      <w:r>
        <w:rPr>
          <w:bCs/>
          <w:sz w:val="32"/>
          <w:szCs w:val="32"/>
        </w:rPr>
        <w:t>Teilnahme am Symposium der Nationalen Kontaktstelle Gesundheit</w:t>
      </w:r>
      <w:r w:rsidR="00C64FF9">
        <w:rPr>
          <w:bCs/>
          <w:sz w:val="32"/>
          <w:szCs w:val="32"/>
        </w:rPr>
        <w:t xml:space="preserve"> in </w:t>
      </w:r>
      <w:r>
        <w:rPr>
          <w:bCs/>
          <w:sz w:val="32"/>
          <w:szCs w:val="32"/>
        </w:rPr>
        <w:t>Köln</w:t>
      </w:r>
    </w:p>
    <w:p w14:paraId="1F504583" w14:textId="4BD04AAF" w:rsidR="00C64FF9" w:rsidRPr="00B5014F" w:rsidRDefault="00367F3F" w:rsidP="00C64FF9">
      <w:pPr>
        <w:spacing w:line="276" w:lineRule="auto"/>
        <w:rPr>
          <w:color w:val="808080"/>
        </w:rPr>
      </w:pPr>
      <w:r>
        <w:rPr>
          <w:color w:val="808080" w:themeColor="background1" w:themeShade="80"/>
        </w:rPr>
        <w:t>25</w:t>
      </w:r>
      <w:r w:rsidR="00C64FF9">
        <w:rPr>
          <w:color w:val="808080" w:themeColor="background1" w:themeShade="80"/>
        </w:rPr>
        <w:t>.</w:t>
      </w:r>
      <w:r w:rsidR="00C64FF9" w:rsidRPr="00B5014F">
        <w:rPr>
          <w:color w:val="808080" w:themeColor="background1" w:themeShade="80"/>
        </w:rPr>
        <w:t xml:space="preserve"> </w:t>
      </w:r>
      <w:r w:rsidR="00C64FF9">
        <w:rPr>
          <w:color w:val="808080" w:themeColor="background1" w:themeShade="80"/>
        </w:rPr>
        <w:t>M</w:t>
      </w:r>
      <w:r>
        <w:rPr>
          <w:color w:val="808080" w:themeColor="background1" w:themeShade="80"/>
        </w:rPr>
        <w:t>ai</w:t>
      </w:r>
      <w:r w:rsidR="00C64FF9">
        <w:rPr>
          <w:color w:val="808080" w:themeColor="background1" w:themeShade="80"/>
        </w:rPr>
        <w:t xml:space="preserve"> </w:t>
      </w:r>
      <w:r w:rsidR="00C64FF9" w:rsidRPr="00B5014F">
        <w:rPr>
          <w:color w:val="808080" w:themeColor="background1" w:themeShade="80"/>
        </w:rPr>
        <w:t>202</w:t>
      </w:r>
      <w:r w:rsidR="00C64FF9">
        <w:rPr>
          <w:color w:val="808080" w:themeColor="background1" w:themeShade="80"/>
        </w:rPr>
        <w:t>3</w:t>
      </w:r>
      <w:r w:rsidR="00C64FF9" w:rsidRPr="00B5014F">
        <w:rPr>
          <w:color w:val="808080" w:themeColor="background1" w:themeShade="80"/>
        </w:rPr>
        <w:t xml:space="preserve"> | </w:t>
      </w:r>
      <w:r w:rsidR="00C64FF9">
        <w:rPr>
          <w:color w:val="808080" w:themeColor="background1" w:themeShade="80"/>
        </w:rPr>
        <w:t>T. Wurmbach</w:t>
      </w:r>
    </w:p>
    <w:p w14:paraId="658779D8" w14:textId="2FBF24E8" w:rsidR="00C64FF9" w:rsidRPr="002E504A" w:rsidRDefault="00C64FF9" w:rsidP="00C64FF9">
      <w:pPr>
        <w:jc w:val="both"/>
        <w:rPr>
          <w:rStyle w:val="Fett"/>
          <w:b/>
          <w:bCs w:val="0"/>
          <w:szCs w:val="20"/>
        </w:rPr>
      </w:pPr>
      <w:r w:rsidRPr="002E504A">
        <w:rPr>
          <w:rStyle w:val="Fett"/>
          <w:b/>
          <w:bCs w:val="0"/>
          <w:szCs w:val="20"/>
        </w:rPr>
        <w:t xml:space="preserve">Am </w:t>
      </w:r>
      <w:r w:rsidR="00367F3F">
        <w:rPr>
          <w:rStyle w:val="Fett"/>
          <w:b/>
          <w:bCs w:val="0"/>
          <w:szCs w:val="20"/>
        </w:rPr>
        <w:t>24</w:t>
      </w:r>
      <w:r w:rsidRPr="002E504A">
        <w:rPr>
          <w:rStyle w:val="Fett"/>
          <w:b/>
          <w:bCs w:val="0"/>
          <w:szCs w:val="20"/>
        </w:rPr>
        <w:t>.</w:t>
      </w:r>
      <w:r w:rsidR="00367F3F">
        <w:rPr>
          <w:rStyle w:val="Fett"/>
          <w:b/>
          <w:bCs w:val="0"/>
          <w:szCs w:val="20"/>
        </w:rPr>
        <w:t>05</w:t>
      </w:r>
      <w:r w:rsidRPr="002E504A">
        <w:rPr>
          <w:rStyle w:val="Fett"/>
          <w:b/>
          <w:bCs w:val="0"/>
          <w:szCs w:val="20"/>
        </w:rPr>
        <w:t xml:space="preserve">.2023 fand </w:t>
      </w:r>
      <w:r w:rsidRPr="00E14689">
        <w:rPr>
          <w:rStyle w:val="Fett"/>
          <w:b/>
          <w:szCs w:val="20"/>
        </w:rPr>
        <w:t>das</w:t>
      </w:r>
      <w:r w:rsidR="00367F3F">
        <w:rPr>
          <w:rStyle w:val="Fett"/>
          <w:b/>
          <w:szCs w:val="20"/>
        </w:rPr>
        <w:t xml:space="preserve"> jährliche </w:t>
      </w:r>
      <w:hyperlink r:id="rId7" w:history="1">
        <w:r w:rsidR="00367F3F" w:rsidRPr="00367F3F">
          <w:rPr>
            <w:rStyle w:val="Hyperlink"/>
            <w:szCs w:val="20"/>
          </w:rPr>
          <w:t>Symposium der</w:t>
        </w:r>
        <w:r w:rsidR="00367F3F" w:rsidRPr="00367F3F">
          <w:rPr>
            <w:rStyle w:val="Hyperlink"/>
          </w:rPr>
          <w:t xml:space="preserve"> Nationalen Kontaktstelle (NKS) Gesundheit</w:t>
        </w:r>
      </w:hyperlink>
      <w:r w:rsidR="00367F3F">
        <w:t xml:space="preserve"> unter dem Titel </w:t>
      </w:r>
      <w:r w:rsidR="00367F3F" w:rsidRPr="00B537C1">
        <w:rPr>
          <w:rStyle w:val="Fett"/>
          <w:szCs w:val="20"/>
        </w:rPr>
        <w:t>„</w:t>
      </w:r>
      <w:r w:rsidR="00367F3F" w:rsidRPr="00B537C1">
        <w:rPr>
          <w:rStyle w:val="Fett"/>
          <w:b/>
          <w:bCs w:val="0"/>
          <w:szCs w:val="20"/>
        </w:rPr>
        <w:t>Cluster Gesundheit im Fokus – Erfahrungen und Perspektiven</w:t>
      </w:r>
      <w:r w:rsidR="00367F3F" w:rsidRPr="00B537C1">
        <w:rPr>
          <w:rStyle w:val="Fett"/>
          <w:szCs w:val="20"/>
        </w:rPr>
        <w:t xml:space="preserve">“ </w:t>
      </w:r>
      <w:r w:rsidRPr="002E504A">
        <w:rPr>
          <w:rStyle w:val="Fett"/>
          <w:b/>
          <w:bCs w:val="0"/>
          <w:szCs w:val="20"/>
        </w:rPr>
        <w:t xml:space="preserve">in </w:t>
      </w:r>
      <w:r w:rsidR="00367F3F">
        <w:rPr>
          <w:rStyle w:val="Fett"/>
          <w:b/>
          <w:bCs w:val="0"/>
          <w:szCs w:val="20"/>
        </w:rPr>
        <w:t>Köln</w:t>
      </w:r>
      <w:r w:rsidRPr="002E504A">
        <w:rPr>
          <w:rStyle w:val="Fett"/>
          <w:b/>
          <w:bCs w:val="0"/>
          <w:szCs w:val="20"/>
        </w:rPr>
        <w:t xml:space="preserve"> statt. </w:t>
      </w:r>
      <w:r w:rsidR="00367F3F">
        <w:rPr>
          <w:rStyle w:val="Fett"/>
          <w:b/>
          <w:bCs w:val="0"/>
          <w:szCs w:val="20"/>
        </w:rPr>
        <w:t xml:space="preserve">Expertinnen und Experten informierten in Plenarvorträgen über </w:t>
      </w:r>
      <w:r w:rsidR="00B537C1">
        <w:rPr>
          <w:rStyle w:val="Fett"/>
          <w:b/>
          <w:bCs w:val="0"/>
          <w:szCs w:val="20"/>
        </w:rPr>
        <w:t xml:space="preserve">die mit dem </w:t>
      </w:r>
      <w:hyperlink r:id="rId8" w:history="1">
        <w:r w:rsidR="00B537C1" w:rsidRPr="005C729D">
          <w:rPr>
            <w:rStyle w:val="Hyperlink"/>
            <w:szCs w:val="20"/>
          </w:rPr>
          <w:t>Horizont-Europa-Programm</w:t>
        </w:r>
      </w:hyperlink>
      <w:r w:rsidR="00B537C1">
        <w:rPr>
          <w:rStyle w:val="Fett"/>
          <w:b/>
          <w:bCs w:val="0"/>
          <w:szCs w:val="20"/>
        </w:rPr>
        <w:t xml:space="preserve"> gemachten Erfahrungen und die Planungen für die nächsten Jahre. Nach</w:t>
      </w:r>
      <w:r w:rsidR="00367F3F">
        <w:rPr>
          <w:rStyle w:val="Fett"/>
          <w:b/>
          <w:bCs w:val="0"/>
          <w:szCs w:val="20"/>
        </w:rPr>
        <w:t xml:space="preserve"> einer Podiumsdiskussion </w:t>
      </w:r>
      <w:r w:rsidR="00B537C1">
        <w:rPr>
          <w:rStyle w:val="Fett"/>
          <w:b/>
          <w:bCs w:val="0"/>
          <w:szCs w:val="20"/>
        </w:rPr>
        <w:t>wurde den Besucher*innen die Möglichkeit gegeben, Fragen zu stellen und sich untereinander auszutauschen</w:t>
      </w:r>
      <w:r w:rsidR="00367F3F">
        <w:t>. </w:t>
      </w:r>
      <w:r w:rsidRPr="002E504A">
        <w:rPr>
          <w:rStyle w:val="Fett"/>
          <w:b/>
          <w:bCs w:val="0"/>
          <w:szCs w:val="20"/>
        </w:rPr>
        <w:t xml:space="preserve">Auch die </w:t>
      </w:r>
      <w:hyperlink r:id="rId9" w:history="1">
        <w:r w:rsidRPr="00E50C60">
          <w:rPr>
            <w:rStyle w:val="Hyperlink"/>
            <w:szCs w:val="20"/>
          </w:rPr>
          <w:t>Digitale Modellregion Gesundheit Dreiländereck</w:t>
        </w:r>
      </w:hyperlink>
      <w:r w:rsidRPr="002E504A">
        <w:rPr>
          <w:rStyle w:val="Fett"/>
          <w:b/>
          <w:bCs w:val="0"/>
          <w:szCs w:val="20"/>
        </w:rPr>
        <w:t xml:space="preserve"> </w:t>
      </w:r>
      <w:r>
        <w:rPr>
          <w:rStyle w:val="Fett"/>
          <w:b/>
          <w:bCs w:val="0"/>
          <w:szCs w:val="20"/>
        </w:rPr>
        <w:t xml:space="preserve">(DMGD) </w:t>
      </w:r>
      <w:r w:rsidRPr="002E504A">
        <w:rPr>
          <w:rStyle w:val="Fett"/>
          <w:b/>
          <w:bCs w:val="0"/>
          <w:szCs w:val="20"/>
        </w:rPr>
        <w:t>war durch ihren geschäftsführenden Leiter Dr. Olaf Gaus vertreten.</w:t>
      </w:r>
    </w:p>
    <w:p w14:paraId="20E5A0BE" w14:textId="3EFC1978" w:rsidR="0085565A" w:rsidRDefault="005A2DA7" w:rsidP="00573438">
      <w:pPr>
        <w:jc w:val="both"/>
        <w:rPr>
          <w:rStyle w:val="Fett"/>
          <w:bCs w:val="0"/>
          <w:szCs w:val="20"/>
        </w:rPr>
      </w:pPr>
      <w:r w:rsidRPr="00573438">
        <w:rPr>
          <w:rStyle w:val="Fett"/>
          <w:bCs w:val="0"/>
          <w:szCs w:val="20"/>
        </w:rPr>
        <w:t xml:space="preserve">Nach der Begrüßung und Einführung in das Symposium durch Dr. Sabine Steiner-Lange von der </w:t>
      </w:r>
      <w:proofErr w:type="gramStart"/>
      <w:r w:rsidRPr="00573438">
        <w:rPr>
          <w:rStyle w:val="Fett"/>
          <w:bCs w:val="0"/>
          <w:szCs w:val="20"/>
        </w:rPr>
        <w:t>NKS Gesundheit</w:t>
      </w:r>
      <w:proofErr w:type="gramEnd"/>
      <w:r w:rsidRPr="00573438">
        <w:rPr>
          <w:rStyle w:val="Fett"/>
          <w:bCs w:val="0"/>
          <w:szCs w:val="20"/>
        </w:rPr>
        <w:t xml:space="preserve"> starteten die Plenarvorträge. „Wo stehen wir gerade im Cluster Gesundheit, Innovative Health Initiative (IHI) und Krebsmission?“, „Wie werden Topics geschrieben?“ oder „Koordination lohnt sich! Erfahrungen und ehrliche Eindrücke von einem Koordinator eines Horizont-Europa-Projekts“ – so lauteten drei der Vortragsthemen. In der späteren Podiumsdiskussion standen vor allem bisher gewonnene Erkenntnisse, neue Chancen und Tipps im Vordergrund. Im Rahmen von </w:t>
      </w:r>
      <w:r w:rsidR="00573438" w:rsidRPr="00573438">
        <w:rPr>
          <w:rStyle w:val="Fett"/>
          <w:bCs w:val="0"/>
          <w:szCs w:val="20"/>
        </w:rPr>
        <w:t>„</w:t>
      </w:r>
      <w:r w:rsidRPr="00573438">
        <w:rPr>
          <w:rStyle w:val="Fett"/>
          <w:bCs w:val="0"/>
          <w:szCs w:val="20"/>
        </w:rPr>
        <w:t>Neuerungen und Besonderheiten in der Antragstellung im Cluster Gesundheit</w:t>
      </w:r>
      <w:r w:rsidR="00573438" w:rsidRPr="00573438">
        <w:rPr>
          <w:rStyle w:val="Fett"/>
          <w:bCs w:val="0"/>
          <w:szCs w:val="20"/>
        </w:rPr>
        <w:t xml:space="preserve">“ </w:t>
      </w:r>
      <w:r w:rsidR="00C215A3">
        <w:rPr>
          <w:rStyle w:val="Fett"/>
          <w:bCs w:val="0"/>
          <w:szCs w:val="20"/>
        </w:rPr>
        <w:t>befanden sich</w:t>
      </w:r>
      <w:r w:rsidR="004430BF">
        <w:rPr>
          <w:rStyle w:val="Fett"/>
          <w:bCs w:val="0"/>
          <w:szCs w:val="20"/>
        </w:rPr>
        <w:t xml:space="preserve"> </w:t>
      </w:r>
      <w:r w:rsidR="00573438" w:rsidRPr="00573438">
        <w:rPr>
          <w:rStyle w:val="Fett"/>
          <w:bCs w:val="0"/>
          <w:szCs w:val="20"/>
        </w:rPr>
        <w:t>auch Themen</w:t>
      </w:r>
      <w:r w:rsidRPr="00573438">
        <w:rPr>
          <w:rStyle w:val="Fett"/>
          <w:bCs w:val="0"/>
          <w:szCs w:val="20"/>
        </w:rPr>
        <w:t xml:space="preserve"> </w:t>
      </w:r>
      <w:r w:rsidR="00573438" w:rsidRPr="00573438">
        <w:rPr>
          <w:rStyle w:val="Fett"/>
          <w:bCs w:val="0"/>
          <w:szCs w:val="20"/>
        </w:rPr>
        <w:t xml:space="preserve">wie </w:t>
      </w:r>
      <w:r w:rsidRPr="00CA315E">
        <w:rPr>
          <w:rStyle w:val="Fett"/>
          <w:bCs w:val="0"/>
          <w:i/>
          <w:szCs w:val="20"/>
        </w:rPr>
        <w:t>Künstliche Intelligenz</w:t>
      </w:r>
      <w:r w:rsidR="00573438" w:rsidRPr="00573438">
        <w:rPr>
          <w:rStyle w:val="Fett"/>
          <w:bCs w:val="0"/>
          <w:szCs w:val="20"/>
        </w:rPr>
        <w:t xml:space="preserve"> </w:t>
      </w:r>
      <w:r w:rsidR="004430BF">
        <w:rPr>
          <w:rStyle w:val="Fett"/>
          <w:bCs w:val="0"/>
          <w:szCs w:val="20"/>
        </w:rPr>
        <w:t xml:space="preserve">und </w:t>
      </w:r>
      <w:r w:rsidR="004430BF" w:rsidRPr="00CA315E">
        <w:rPr>
          <w:rStyle w:val="Fett"/>
          <w:bCs w:val="0"/>
          <w:i/>
          <w:szCs w:val="20"/>
        </w:rPr>
        <w:t>Blind Evaluation</w:t>
      </w:r>
      <w:r w:rsidR="004430BF">
        <w:rPr>
          <w:rStyle w:val="Fett"/>
          <w:bCs w:val="0"/>
          <w:szCs w:val="20"/>
        </w:rPr>
        <w:t xml:space="preserve"> auf der Agenda.</w:t>
      </w:r>
    </w:p>
    <w:p w14:paraId="1FA7A762" w14:textId="0CB8BC36" w:rsidR="00E80C90" w:rsidRPr="00E80C90" w:rsidRDefault="00782653" w:rsidP="00573438">
      <w:pPr>
        <w:jc w:val="both"/>
        <w:rPr>
          <w:rStyle w:val="Fett"/>
          <w:bCs w:val="0"/>
          <w:szCs w:val="20"/>
        </w:rPr>
      </w:pPr>
      <w:r>
        <w:rPr>
          <w:rStyle w:val="Fett"/>
          <w:bCs w:val="0"/>
          <w:szCs w:val="20"/>
        </w:rPr>
        <w:t xml:space="preserve">Des Weiteren wurden </w:t>
      </w:r>
      <w:r w:rsidR="00E80C90">
        <w:rPr>
          <w:rStyle w:val="Fett"/>
          <w:bCs w:val="0"/>
          <w:szCs w:val="20"/>
        </w:rPr>
        <w:t xml:space="preserve">Thementische zu verschiedenen inhaltlichen Schwerpunkten gestaltet. </w:t>
      </w:r>
      <w:r w:rsidR="006929A1">
        <w:rPr>
          <w:rStyle w:val="Fett"/>
          <w:bCs w:val="0"/>
          <w:szCs w:val="20"/>
        </w:rPr>
        <w:t>Beispielsweise</w:t>
      </w:r>
      <w:r>
        <w:rPr>
          <w:rStyle w:val="Fett"/>
          <w:bCs w:val="0"/>
          <w:szCs w:val="20"/>
        </w:rPr>
        <w:t xml:space="preserve"> standen</w:t>
      </w:r>
      <w:r w:rsidR="00E80C90">
        <w:rPr>
          <w:rStyle w:val="Fett"/>
          <w:bCs w:val="0"/>
          <w:szCs w:val="20"/>
        </w:rPr>
        <w:t xml:space="preserve"> Informationen zu Fördermöglichkeiten im </w:t>
      </w:r>
      <w:r w:rsidR="00E80C90" w:rsidRPr="00E80C90">
        <w:rPr>
          <w:rStyle w:val="Fett"/>
          <w:bCs w:val="0"/>
          <w:i/>
          <w:szCs w:val="20"/>
        </w:rPr>
        <w:t>Cluster Gesundheit</w:t>
      </w:r>
      <w:r w:rsidR="00E80C90">
        <w:rPr>
          <w:rStyle w:val="Fett"/>
          <w:bCs w:val="0"/>
          <w:i/>
          <w:szCs w:val="20"/>
        </w:rPr>
        <w:t>,</w:t>
      </w:r>
      <w:r w:rsidR="00E80C90" w:rsidRPr="00A955CF">
        <w:rPr>
          <w:rStyle w:val="Fett"/>
          <w:bCs w:val="0"/>
          <w:szCs w:val="20"/>
        </w:rPr>
        <w:t xml:space="preserve"> in der</w:t>
      </w:r>
      <w:r w:rsidR="00E80C90">
        <w:rPr>
          <w:rStyle w:val="Fett"/>
          <w:bCs w:val="0"/>
          <w:i/>
          <w:szCs w:val="20"/>
        </w:rPr>
        <w:t xml:space="preserve"> </w:t>
      </w:r>
      <w:r w:rsidR="00E80C90" w:rsidRPr="00E80C90">
        <w:rPr>
          <w:rStyle w:val="Fett"/>
          <w:bCs w:val="0"/>
          <w:i/>
          <w:szCs w:val="20"/>
        </w:rPr>
        <w:t>I</w:t>
      </w:r>
      <w:r w:rsidR="006929A1">
        <w:rPr>
          <w:rStyle w:val="Fett"/>
          <w:bCs w:val="0"/>
          <w:i/>
          <w:szCs w:val="20"/>
        </w:rPr>
        <w:t>HI</w:t>
      </w:r>
      <w:r w:rsidR="00E80C90">
        <w:rPr>
          <w:rStyle w:val="Fett"/>
          <w:bCs w:val="0"/>
          <w:i/>
          <w:szCs w:val="20"/>
        </w:rPr>
        <w:t xml:space="preserve"> </w:t>
      </w:r>
      <w:r w:rsidR="00E80C90">
        <w:rPr>
          <w:rStyle w:val="Fett"/>
          <w:bCs w:val="0"/>
          <w:szCs w:val="20"/>
        </w:rPr>
        <w:t xml:space="preserve">und </w:t>
      </w:r>
      <w:r w:rsidR="00E80C90" w:rsidRPr="00E80C90">
        <w:rPr>
          <w:rStyle w:val="Fett"/>
          <w:bCs w:val="0"/>
          <w:szCs w:val="20"/>
        </w:rPr>
        <w:t xml:space="preserve">in der </w:t>
      </w:r>
      <w:r w:rsidR="00E80C90" w:rsidRPr="00E80C90">
        <w:rPr>
          <w:rStyle w:val="Fett"/>
          <w:bCs w:val="0"/>
          <w:i/>
          <w:szCs w:val="20"/>
        </w:rPr>
        <w:t>Krebsmission</w:t>
      </w:r>
      <w:r w:rsidR="00E80C90">
        <w:rPr>
          <w:rStyle w:val="Fett"/>
          <w:bCs w:val="0"/>
          <w:i/>
          <w:szCs w:val="20"/>
        </w:rPr>
        <w:t xml:space="preserve"> </w:t>
      </w:r>
      <w:r w:rsidR="00E80C90">
        <w:rPr>
          <w:rStyle w:val="Fett"/>
          <w:bCs w:val="0"/>
          <w:szCs w:val="20"/>
        </w:rPr>
        <w:t>bereit.</w:t>
      </w:r>
      <w:r w:rsidR="00A955CF">
        <w:rPr>
          <w:rStyle w:val="Fett"/>
          <w:bCs w:val="0"/>
          <w:szCs w:val="20"/>
        </w:rPr>
        <w:t xml:space="preserve"> Außerdem wurden die Serviceleistungen der NKS präsentiert.</w:t>
      </w:r>
    </w:p>
    <w:p w14:paraId="24ACEE1F" w14:textId="593ABB4D" w:rsidR="00C64FF9" w:rsidRPr="00573438" w:rsidRDefault="005C729D" w:rsidP="00C64FF9">
      <w:pPr>
        <w:jc w:val="both"/>
        <w:rPr>
          <w:rStyle w:val="Fett"/>
          <w:bCs w:val="0"/>
          <w:szCs w:val="20"/>
        </w:rPr>
      </w:pPr>
      <w:r w:rsidRPr="00573438">
        <w:rPr>
          <w:rStyle w:val="Fett"/>
          <w:bCs w:val="0"/>
          <w:szCs w:val="20"/>
        </w:rPr>
        <w:t>Bei „</w:t>
      </w:r>
      <w:hyperlink r:id="rId10" w:history="1">
        <w:r w:rsidRPr="00A21B86">
          <w:rPr>
            <w:rStyle w:val="Hyperlink"/>
            <w:b w:val="0"/>
            <w:szCs w:val="20"/>
          </w:rPr>
          <w:t>Horizont Europa</w:t>
        </w:r>
      </w:hyperlink>
      <w:r w:rsidRPr="00573438">
        <w:rPr>
          <w:rStyle w:val="Fett"/>
          <w:bCs w:val="0"/>
          <w:szCs w:val="20"/>
        </w:rPr>
        <w:t xml:space="preserve">“ handelt es sich um </w:t>
      </w:r>
      <w:r w:rsidR="00B62B8D" w:rsidRPr="00573438">
        <w:rPr>
          <w:rStyle w:val="Fett"/>
          <w:bCs w:val="0"/>
          <w:szCs w:val="20"/>
        </w:rPr>
        <w:t>ein</w:t>
      </w:r>
      <w:r w:rsidRPr="00573438">
        <w:rPr>
          <w:rStyle w:val="Fett"/>
          <w:bCs w:val="0"/>
          <w:szCs w:val="20"/>
        </w:rPr>
        <w:t xml:space="preserve"> Forschungsprogramm der Europäischen Union</w:t>
      </w:r>
      <w:r w:rsidR="00B62B8D" w:rsidRPr="00573438">
        <w:rPr>
          <w:rStyle w:val="Fett"/>
          <w:bCs w:val="0"/>
          <w:szCs w:val="20"/>
        </w:rPr>
        <w:t>, das für den „digitalen und grünen Wandel“ eine bedeutende Rolle spielt.</w:t>
      </w:r>
      <w:r w:rsidRPr="00573438">
        <w:rPr>
          <w:rStyle w:val="Fett"/>
          <w:bCs w:val="0"/>
          <w:szCs w:val="20"/>
        </w:rPr>
        <w:t xml:space="preserve"> </w:t>
      </w:r>
      <w:r w:rsidR="00B62B8D" w:rsidRPr="00573438">
        <w:rPr>
          <w:rStyle w:val="Fett"/>
          <w:bCs w:val="0"/>
          <w:szCs w:val="20"/>
        </w:rPr>
        <w:t>Es bildet das</w:t>
      </w:r>
      <w:r w:rsidRPr="00573438">
        <w:rPr>
          <w:rStyle w:val="Fett"/>
          <w:bCs w:val="0"/>
          <w:szCs w:val="20"/>
        </w:rPr>
        <w:t xml:space="preserve"> weltweit größte Einzelförderprogramm für Forschung und Innovation. </w:t>
      </w:r>
      <w:r w:rsidR="00B62B8D" w:rsidRPr="00573438">
        <w:rPr>
          <w:rStyle w:val="Fett"/>
          <w:bCs w:val="0"/>
          <w:szCs w:val="20"/>
        </w:rPr>
        <w:t>Das Ziel besteht im Aufbau einer</w:t>
      </w:r>
      <w:r w:rsidRPr="00573438">
        <w:rPr>
          <w:rStyle w:val="Fett"/>
          <w:bCs w:val="0"/>
          <w:szCs w:val="20"/>
        </w:rPr>
        <w:t xml:space="preserve"> wissens- und innovationsgestützte</w:t>
      </w:r>
      <w:r w:rsidR="00B62B8D" w:rsidRPr="00573438">
        <w:rPr>
          <w:rStyle w:val="Fett"/>
          <w:bCs w:val="0"/>
          <w:szCs w:val="20"/>
        </w:rPr>
        <w:t>n</w:t>
      </w:r>
      <w:r w:rsidRPr="00573438">
        <w:rPr>
          <w:rStyle w:val="Fett"/>
          <w:bCs w:val="0"/>
          <w:szCs w:val="20"/>
        </w:rPr>
        <w:t xml:space="preserve"> Gesellschaft </w:t>
      </w:r>
      <w:r w:rsidR="00B62B8D" w:rsidRPr="00573438">
        <w:rPr>
          <w:rStyle w:val="Fett"/>
          <w:bCs w:val="0"/>
          <w:szCs w:val="20"/>
        </w:rPr>
        <w:t>sowie</w:t>
      </w:r>
      <w:r w:rsidRPr="00573438">
        <w:rPr>
          <w:rStyle w:val="Fett"/>
          <w:bCs w:val="0"/>
          <w:szCs w:val="20"/>
        </w:rPr>
        <w:t xml:space="preserve"> eine</w:t>
      </w:r>
      <w:r w:rsidR="00B62B8D" w:rsidRPr="00573438">
        <w:rPr>
          <w:rStyle w:val="Fett"/>
          <w:bCs w:val="0"/>
          <w:szCs w:val="20"/>
        </w:rPr>
        <w:t>r</w:t>
      </w:r>
      <w:r w:rsidRPr="00573438">
        <w:rPr>
          <w:rStyle w:val="Fett"/>
          <w:bCs w:val="0"/>
          <w:szCs w:val="20"/>
        </w:rPr>
        <w:t xml:space="preserve"> wettbewerbsfähige</w:t>
      </w:r>
      <w:r w:rsidR="00B62B8D" w:rsidRPr="00573438">
        <w:rPr>
          <w:rStyle w:val="Fett"/>
          <w:bCs w:val="0"/>
          <w:szCs w:val="20"/>
        </w:rPr>
        <w:t>n</w:t>
      </w:r>
      <w:r w:rsidRPr="00573438">
        <w:rPr>
          <w:rStyle w:val="Fett"/>
          <w:bCs w:val="0"/>
          <w:szCs w:val="20"/>
        </w:rPr>
        <w:t xml:space="preserve"> Wirtschaft</w:t>
      </w:r>
      <w:r w:rsidR="00B62B8D" w:rsidRPr="00573438">
        <w:rPr>
          <w:rStyle w:val="Fett"/>
          <w:bCs w:val="0"/>
          <w:szCs w:val="20"/>
        </w:rPr>
        <w:t>.</w:t>
      </w:r>
      <w:r w:rsidRPr="00573438">
        <w:rPr>
          <w:rStyle w:val="Fett"/>
          <w:bCs w:val="0"/>
          <w:szCs w:val="20"/>
        </w:rPr>
        <w:t xml:space="preserve"> </w:t>
      </w:r>
      <w:r w:rsidR="00B62B8D" w:rsidRPr="00573438">
        <w:rPr>
          <w:rStyle w:val="Fett"/>
          <w:bCs w:val="0"/>
          <w:szCs w:val="20"/>
        </w:rPr>
        <w:t xml:space="preserve">Zudem soll ein Beitrag zu einer </w:t>
      </w:r>
      <w:r w:rsidRPr="00573438">
        <w:rPr>
          <w:rStyle w:val="Fett"/>
          <w:bCs w:val="0"/>
          <w:szCs w:val="20"/>
        </w:rPr>
        <w:t>nachhaltigen Entwicklung</w:t>
      </w:r>
      <w:r w:rsidR="00B62B8D" w:rsidRPr="00573438">
        <w:rPr>
          <w:rStyle w:val="Fett"/>
          <w:bCs w:val="0"/>
          <w:szCs w:val="20"/>
        </w:rPr>
        <w:t xml:space="preserve"> geleistet werden</w:t>
      </w:r>
      <w:r w:rsidRPr="00573438">
        <w:rPr>
          <w:rStyle w:val="Fett"/>
          <w:bCs w:val="0"/>
          <w:szCs w:val="20"/>
        </w:rPr>
        <w:t xml:space="preserve">. </w:t>
      </w:r>
    </w:p>
    <w:p w14:paraId="25B8ADC4" w14:textId="77777777" w:rsidR="005C729D" w:rsidRDefault="005C729D">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5"/>
        <w:gridCol w:w="7232"/>
      </w:tblGrid>
      <w:tr w:rsidR="00C64FF9" w:rsidRPr="00B5014F" w14:paraId="3FA362B9" w14:textId="77777777" w:rsidTr="000200F0">
        <w:tc>
          <w:tcPr>
            <w:tcW w:w="2095" w:type="dxa"/>
            <w:tcBorders>
              <w:right w:val="single" w:sz="4" w:space="0" w:color="7F7F7F" w:themeColor="text1" w:themeTint="80"/>
            </w:tcBorders>
          </w:tcPr>
          <w:p w14:paraId="29A22F1A" w14:textId="77777777"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362178FA" w:rsidR="000B27F0" w:rsidRPr="00B5014F" w:rsidRDefault="000B27F0" w:rsidP="00451AD5">
            <w:pPr>
              <w:pStyle w:val="Fliesstext-DMGD"/>
              <w:rPr>
                <w:color w:val="7F7F7F"/>
              </w:rPr>
            </w:pPr>
            <w:r>
              <w:rPr>
                <w:color w:val="7F7F7F" w:themeColor="text1" w:themeTint="80"/>
              </w:rPr>
              <w:t>Autor Bild:</w:t>
            </w:r>
          </w:p>
        </w:tc>
        <w:tc>
          <w:tcPr>
            <w:tcW w:w="7232" w:type="dxa"/>
            <w:tcBorders>
              <w:left w:val="single" w:sz="4" w:space="0" w:color="7F7F7F" w:themeColor="text1" w:themeTint="80"/>
            </w:tcBorders>
          </w:tcPr>
          <w:p w14:paraId="7FBFF0E9" w14:textId="77777777" w:rsidR="00C64FF9" w:rsidRDefault="00C64FF9" w:rsidP="00451AD5">
            <w:pPr>
              <w:pStyle w:val="Fliesstext-DMGD"/>
              <w:rPr>
                <w:color w:val="7F7F7F"/>
              </w:rPr>
            </w:pPr>
            <w:r>
              <w:rPr>
                <w:color w:val="7F7F7F"/>
              </w:rPr>
              <w:t>T. Wurmbach</w:t>
            </w:r>
          </w:p>
          <w:p w14:paraId="7D805755" w14:textId="4BDBE903" w:rsidR="000B27F0" w:rsidRPr="00B5014F" w:rsidRDefault="00CA315E" w:rsidP="00451AD5">
            <w:pPr>
              <w:pStyle w:val="Fliesstext-DMGD"/>
              <w:rPr>
                <w:color w:val="7F7F7F"/>
              </w:rPr>
            </w:pPr>
            <w:r>
              <w:rPr>
                <w:color w:val="7F7F7F"/>
              </w:rPr>
              <w:t>O. Gaus</w:t>
            </w:r>
          </w:p>
        </w:tc>
      </w:tr>
      <w:tr w:rsidR="00C64FF9" w:rsidRPr="00B5014F" w14:paraId="27298B24" w14:textId="77777777" w:rsidTr="000200F0">
        <w:trPr>
          <w:trHeight w:val="304"/>
        </w:trPr>
        <w:tc>
          <w:tcPr>
            <w:tcW w:w="2095" w:type="dxa"/>
            <w:tcBorders>
              <w:right w:val="single" w:sz="4" w:space="0" w:color="7F7F7F" w:themeColor="text1" w:themeTint="80"/>
            </w:tcBorders>
          </w:tcPr>
          <w:p w14:paraId="02C37172" w14:textId="77777777" w:rsidR="00C64FF9" w:rsidRPr="00B5014F" w:rsidRDefault="00C64FF9" w:rsidP="00451AD5">
            <w:pPr>
              <w:pStyle w:val="Fliesstext-DMGD"/>
              <w:rPr>
                <w:color w:val="7F7F7F"/>
              </w:rPr>
            </w:pPr>
            <w:r w:rsidRPr="00B5014F">
              <w:rPr>
                <w:color w:val="7F7F7F" w:themeColor="text1" w:themeTint="80"/>
              </w:rPr>
              <w:t>Bildtitel:</w:t>
            </w:r>
          </w:p>
        </w:tc>
        <w:tc>
          <w:tcPr>
            <w:tcW w:w="7232" w:type="dxa"/>
            <w:tcBorders>
              <w:left w:val="single" w:sz="4" w:space="0" w:color="7F7F7F" w:themeColor="text1" w:themeTint="80"/>
            </w:tcBorders>
          </w:tcPr>
          <w:p w14:paraId="1EE3E088" w14:textId="686A73E3" w:rsidR="00C64FF9" w:rsidRPr="00B5014F" w:rsidRDefault="00D93954" w:rsidP="00451AD5">
            <w:pPr>
              <w:pStyle w:val="Fliesstext-DMGD"/>
              <w:rPr>
                <w:color w:val="808080" w:themeColor="background1" w:themeShade="80"/>
              </w:rPr>
            </w:pPr>
            <w:r>
              <w:rPr>
                <w:color w:val="808080" w:themeColor="background1" w:themeShade="80"/>
              </w:rPr>
              <w:t>S</w:t>
            </w:r>
            <w:r w:rsidR="005C729D">
              <w:rPr>
                <w:color w:val="808080" w:themeColor="background1" w:themeShade="80"/>
              </w:rPr>
              <w:t>ymposium der NKS in Köln am 24.05.2023</w:t>
            </w:r>
            <w:r w:rsidR="001A0C23">
              <w:rPr>
                <w:color w:val="808080" w:themeColor="background1" w:themeShade="80"/>
              </w:rPr>
              <w:t xml:space="preserve">. </w:t>
            </w:r>
          </w:p>
        </w:tc>
      </w:tr>
    </w:tbl>
    <w:p w14:paraId="7FCBA45D" w14:textId="77777777" w:rsidR="00C64FF9" w:rsidRPr="0034736E" w:rsidRDefault="00C64FF9" w:rsidP="00C64FF9">
      <w:pPr>
        <w:spacing w:line="276" w:lineRule="auto"/>
        <w:rPr>
          <w:sz w:val="16"/>
          <w:szCs w:val="20"/>
        </w:rPr>
      </w:pPr>
      <w:r>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proofErr w:type="gramStart"/>
      <w:r>
        <w:rPr>
          <w:b/>
          <w:bCs/>
          <w:color w:val="AEAAAA" w:themeColor="background2" w:themeShade="BF"/>
        </w:rPr>
        <w:tab/>
        <w:t xml:space="preserve">  </w:t>
      </w:r>
      <w:r w:rsidRPr="00B5014F">
        <w:t>Dr.</w:t>
      </w:r>
      <w:proofErr w:type="gramEnd"/>
      <w:r w:rsidRPr="00B5014F">
        <w:t xml:space="preserve"> Olaf Gaus</w:t>
      </w:r>
    </w:p>
    <w:p w14:paraId="299493EB" w14:textId="77777777" w:rsidR="00C64FF9" w:rsidRPr="00B5014F" w:rsidRDefault="00C64FF9" w:rsidP="00C64FF9">
      <w:pPr>
        <w:pStyle w:val="Fliesstext-DMGD"/>
        <w:tabs>
          <w:tab w:val="left" w:pos="709"/>
        </w:tabs>
      </w:pPr>
      <w:r w:rsidRPr="0034736E">
        <w:rPr>
          <w:b/>
          <w:bCs/>
          <w:color w:val="AEAAAA" w:themeColor="background2" w:themeShade="BF"/>
        </w:rPr>
        <w:t>Adresse</w:t>
      </w:r>
      <w:r>
        <w:rPr>
          <w:b/>
          <w:bCs/>
          <w:color w:val="AEAAAA" w:themeColor="background2" w:themeShade="BF"/>
        </w:rPr>
        <w:tab/>
      </w:r>
      <w:proofErr w:type="gramStart"/>
      <w:r>
        <w:tab/>
        <w:t xml:space="preserve">  </w:t>
      </w:r>
      <w:r w:rsidRPr="00B5014F">
        <w:t>Weidenauer</w:t>
      </w:r>
      <w:proofErr w:type="gramEnd"/>
      <w:r w:rsidRPr="00B5014F">
        <w:t xml:space="preserve"> Straße 167</w:t>
      </w:r>
      <w:r>
        <w:t xml:space="preserve">, </w:t>
      </w:r>
      <w:r w:rsidRPr="00B5014F">
        <w:t>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proofErr w:type="gramStart"/>
      <w:r>
        <w:tab/>
        <w:t xml:space="preserve">  </w:t>
      </w:r>
      <w:r w:rsidRPr="00B5014F">
        <w:t>+</w:t>
      </w:r>
      <w:proofErr w:type="gramEnd"/>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proofErr w:type="gramStart"/>
      <w:r w:rsidRPr="00A93EF9">
        <w:tab/>
        <w:t xml:space="preserve">  dmgd@uni-siegen.de</w:t>
      </w:r>
      <w:proofErr w:type="gramEnd"/>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w:t>
      </w:r>
      <w:proofErr w:type="spellStart"/>
      <w:r>
        <w:t>FuE</w:t>
      </w:r>
      <w:proofErr w:type="spellEnd"/>
      <w:r>
        <w:t>) einer Datenmedizin zur Entlastung der ländlichen Gesundheitsversorgung im Dreiländereck Rheinland-Pfalz, Hessen und Nordrhein-Westfalen.</w:t>
      </w:r>
    </w:p>
    <w:p w14:paraId="00FEE73C" w14:textId="77777777" w:rsidR="00C64FF9" w:rsidRPr="00B5014F" w:rsidRDefault="00C64FF9" w:rsidP="00C64FF9">
      <w:pPr>
        <w:pStyle w:val="Fliesstext-DMGD"/>
        <w:jc w:val="both"/>
      </w:pPr>
      <w:r>
        <w:t xml:space="preserve">Gemeinsam mit niedergelassenen Ärztinnen und Ärzten, Kliniken und Pflegeeinrichtungen sowie Kreisen und Kommunen werden in </w:t>
      </w:r>
      <w:proofErr w:type="spellStart"/>
      <w:r>
        <w:t>FuE</w:t>
      </w:r>
      <w:proofErr w:type="spellEnd"/>
      <w:r>
        <w:t>-Projekten digitale Lösungsansätze erprobt, die zur Entwicklung einer sektorenübergreifenden, interprofessionellen Gesundheitsversorgung im ländlichen Raum beitragen sollen.</w:t>
      </w:r>
    </w:p>
    <w:p w14:paraId="77841B33" w14:textId="77777777" w:rsidR="00512FFD" w:rsidRDefault="00512FFD" w:rsidP="000412AC">
      <w:pPr>
        <w:jc w:val="both"/>
        <w:rPr>
          <w:rStyle w:val="Fett"/>
          <w:szCs w:val="20"/>
        </w:rPr>
      </w:pPr>
    </w:p>
    <w:p w14:paraId="1475AE53" w14:textId="35E876CB" w:rsidR="0046437B" w:rsidRDefault="0046437B" w:rsidP="000412AC">
      <w:pPr>
        <w:jc w:val="both"/>
        <w:rPr>
          <w:rStyle w:val="Fett"/>
          <w:szCs w:val="20"/>
        </w:rPr>
      </w:pPr>
    </w:p>
    <w:sectPr w:rsidR="0046437B" w:rsidSect="008C49D5">
      <w:headerReference w:type="default" r:id="rId11"/>
      <w:footerReference w:type="default" r:id="rId12"/>
      <w:pgSz w:w="11906" w:h="16838"/>
      <w:pgMar w:top="3686" w:right="1274"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096A9" w14:textId="77777777" w:rsidR="004F688F" w:rsidRDefault="004F688F">
      <w:pPr>
        <w:spacing w:after="0" w:line="240" w:lineRule="auto"/>
      </w:pPr>
      <w:r>
        <w:separator/>
      </w:r>
    </w:p>
  </w:endnote>
  <w:endnote w:type="continuationSeparator" w:id="0">
    <w:p w14:paraId="60F2203E" w14:textId="77777777" w:rsidR="004F688F" w:rsidRDefault="004F68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0000000000000000000"/>
    <w:charset w:val="00"/>
    <w:family w:val="modern"/>
    <w:notTrueType/>
    <w:pitch w:val="variable"/>
    <w:sig w:usb0="A00000AF" w:usb1="5000204B" w:usb2="00000000" w:usb3="00000000" w:csb0="0000009B" w:csb1="00000000"/>
  </w:font>
  <w:font w:name="Bliss 2 Light">
    <w:altName w:val="Calibri"/>
    <w:panose1 w:val="00000000000000000000"/>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22" name="Grafik 22"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AA4ED" w14:textId="77777777" w:rsidR="004F688F" w:rsidRDefault="004F688F">
      <w:pPr>
        <w:spacing w:after="0" w:line="240" w:lineRule="auto"/>
      </w:pPr>
      <w:r>
        <w:separator/>
      </w:r>
    </w:p>
  </w:footnote>
  <w:footnote w:type="continuationSeparator" w:id="0">
    <w:p w14:paraId="56E16CCF" w14:textId="77777777" w:rsidR="004F688F" w:rsidRDefault="004F68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1123B"/>
    <w:rsid w:val="000200F0"/>
    <w:rsid w:val="000214DE"/>
    <w:rsid w:val="00026076"/>
    <w:rsid w:val="00030BCF"/>
    <w:rsid w:val="000412AC"/>
    <w:rsid w:val="00043274"/>
    <w:rsid w:val="00050710"/>
    <w:rsid w:val="00051878"/>
    <w:rsid w:val="00054480"/>
    <w:rsid w:val="00060ABF"/>
    <w:rsid w:val="00062E92"/>
    <w:rsid w:val="000630D1"/>
    <w:rsid w:val="00072CEB"/>
    <w:rsid w:val="00074137"/>
    <w:rsid w:val="00077985"/>
    <w:rsid w:val="000956FF"/>
    <w:rsid w:val="00097185"/>
    <w:rsid w:val="000A560C"/>
    <w:rsid w:val="000B27F0"/>
    <w:rsid w:val="000B6EBC"/>
    <w:rsid w:val="000E2CAE"/>
    <w:rsid w:val="000E5762"/>
    <w:rsid w:val="00104779"/>
    <w:rsid w:val="00104986"/>
    <w:rsid w:val="001076A0"/>
    <w:rsid w:val="00122802"/>
    <w:rsid w:val="00127EEE"/>
    <w:rsid w:val="00151C9C"/>
    <w:rsid w:val="001565B3"/>
    <w:rsid w:val="00160F15"/>
    <w:rsid w:val="001612F7"/>
    <w:rsid w:val="00162956"/>
    <w:rsid w:val="00163755"/>
    <w:rsid w:val="00192499"/>
    <w:rsid w:val="001A0C23"/>
    <w:rsid w:val="001A5A5F"/>
    <w:rsid w:val="001B716E"/>
    <w:rsid w:val="001C222B"/>
    <w:rsid w:val="001F42EF"/>
    <w:rsid w:val="001F61AD"/>
    <w:rsid w:val="00201184"/>
    <w:rsid w:val="002015A1"/>
    <w:rsid w:val="00206C94"/>
    <w:rsid w:val="00212240"/>
    <w:rsid w:val="00220D34"/>
    <w:rsid w:val="002224C2"/>
    <w:rsid w:val="00225EF4"/>
    <w:rsid w:val="002274ED"/>
    <w:rsid w:val="0026319D"/>
    <w:rsid w:val="00263835"/>
    <w:rsid w:val="00263D01"/>
    <w:rsid w:val="00263D24"/>
    <w:rsid w:val="00293F9D"/>
    <w:rsid w:val="002B49E5"/>
    <w:rsid w:val="002E1ACB"/>
    <w:rsid w:val="003021D5"/>
    <w:rsid w:val="003132B1"/>
    <w:rsid w:val="00314B48"/>
    <w:rsid w:val="00315643"/>
    <w:rsid w:val="00323BAF"/>
    <w:rsid w:val="00340D5F"/>
    <w:rsid w:val="00341B85"/>
    <w:rsid w:val="00342485"/>
    <w:rsid w:val="0034647B"/>
    <w:rsid w:val="0034736E"/>
    <w:rsid w:val="0036603C"/>
    <w:rsid w:val="00367F3F"/>
    <w:rsid w:val="00382299"/>
    <w:rsid w:val="0038411E"/>
    <w:rsid w:val="00396242"/>
    <w:rsid w:val="00396D18"/>
    <w:rsid w:val="003A133B"/>
    <w:rsid w:val="003A7F45"/>
    <w:rsid w:val="003B033E"/>
    <w:rsid w:val="003B58F3"/>
    <w:rsid w:val="003B6D6D"/>
    <w:rsid w:val="003B751D"/>
    <w:rsid w:val="003B75BB"/>
    <w:rsid w:val="003B7A3F"/>
    <w:rsid w:val="003C2729"/>
    <w:rsid w:val="003C6008"/>
    <w:rsid w:val="003D0353"/>
    <w:rsid w:val="003D20CD"/>
    <w:rsid w:val="003D4074"/>
    <w:rsid w:val="003E2282"/>
    <w:rsid w:val="003E6595"/>
    <w:rsid w:val="0040183B"/>
    <w:rsid w:val="004124F9"/>
    <w:rsid w:val="0041280A"/>
    <w:rsid w:val="004228CC"/>
    <w:rsid w:val="004303ED"/>
    <w:rsid w:val="004310EA"/>
    <w:rsid w:val="004348BF"/>
    <w:rsid w:val="004430BF"/>
    <w:rsid w:val="0045675D"/>
    <w:rsid w:val="0046437B"/>
    <w:rsid w:val="00472DEB"/>
    <w:rsid w:val="004857BA"/>
    <w:rsid w:val="00490489"/>
    <w:rsid w:val="0049124B"/>
    <w:rsid w:val="004954CF"/>
    <w:rsid w:val="004B3E84"/>
    <w:rsid w:val="004B567E"/>
    <w:rsid w:val="004C00A6"/>
    <w:rsid w:val="004D6E43"/>
    <w:rsid w:val="004E3395"/>
    <w:rsid w:val="004E4F0C"/>
    <w:rsid w:val="004E5A10"/>
    <w:rsid w:val="004F5DF0"/>
    <w:rsid w:val="004F688F"/>
    <w:rsid w:val="00501DE5"/>
    <w:rsid w:val="00505024"/>
    <w:rsid w:val="00512FFD"/>
    <w:rsid w:val="0052033F"/>
    <w:rsid w:val="00533A4F"/>
    <w:rsid w:val="005716D4"/>
    <w:rsid w:val="00571CD0"/>
    <w:rsid w:val="00573438"/>
    <w:rsid w:val="00574FB2"/>
    <w:rsid w:val="00576F26"/>
    <w:rsid w:val="005835F8"/>
    <w:rsid w:val="00593FC5"/>
    <w:rsid w:val="00596340"/>
    <w:rsid w:val="00596F5B"/>
    <w:rsid w:val="005A2DA7"/>
    <w:rsid w:val="005C360D"/>
    <w:rsid w:val="005C729D"/>
    <w:rsid w:val="005D0448"/>
    <w:rsid w:val="005D1738"/>
    <w:rsid w:val="005D34A9"/>
    <w:rsid w:val="005F722D"/>
    <w:rsid w:val="00601A1B"/>
    <w:rsid w:val="006140FE"/>
    <w:rsid w:val="0063503C"/>
    <w:rsid w:val="00640573"/>
    <w:rsid w:val="00644FDA"/>
    <w:rsid w:val="00650C58"/>
    <w:rsid w:val="006651B8"/>
    <w:rsid w:val="00665F64"/>
    <w:rsid w:val="00667FF0"/>
    <w:rsid w:val="0067652E"/>
    <w:rsid w:val="00685973"/>
    <w:rsid w:val="00687C2B"/>
    <w:rsid w:val="006929A1"/>
    <w:rsid w:val="006A1BC0"/>
    <w:rsid w:val="006A6D18"/>
    <w:rsid w:val="006B6312"/>
    <w:rsid w:val="006D1823"/>
    <w:rsid w:val="006E51C1"/>
    <w:rsid w:val="006F7352"/>
    <w:rsid w:val="0071258A"/>
    <w:rsid w:val="00726A24"/>
    <w:rsid w:val="007275BD"/>
    <w:rsid w:val="00733D6A"/>
    <w:rsid w:val="0073652F"/>
    <w:rsid w:val="00742C1D"/>
    <w:rsid w:val="0074441E"/>
    <w:rsid w:val="0074492F"/>
    <w:rsid w:val="00762273"/>
    <w:rsid w:val="00767A53"/>
    <w:rsid w:val="0077586D"/>
    <w:rsid w:val="00782653"/>
    <w:rsid w:val="00793FB0"/>
    <w:rsid w:val="00795B04"/>
    <w:rsid w:val="007A2BC2"/>
    <w:rsid w:val="007C2DD8"/>
    <w:rsid w:val="007C54D6"/>
    <w:rsid w:val="007D1C85"/>
    <w:rsid w:val="007F51ED"/>
    <w:rsid w:val="007F5C95"/>
    <w:rsid w:val="008011F9"/>
    <w:rsid w:val="0080414D"/>
    <w:rsid w:val="00805E61"/>
    <w:rsid w:val="00812672"/>
    <w:rsid w:val="00836B4A"/>
    <w:rsid w:val="008463B7"/>
    <w:rsid w:val="0085565A"/>
    <w:rsid w:val="00861AE7"/>
    <w:rsid w:val="0088264D"/>
    <w:rsid w:val="008837AE"/>
    <w:rsid w:val="00884925"/>
    <w:rsid w:val="008A0512"/>
    <w:rsid w:val="008C0E53"/>
    <w:rsid w:val="008C1ECB"/>
    <w:rsid w:val="008C49D5"/>
    <w:rsid w:val="008D5104"/>
    <w:rsid w:val="008D7B45"/>
    <w:rsid w:val="008E78A6"/>
    <w:rsid w:val="008F4CDA"/>
    <w:rsid w:val="00916EE5"/>
    <w:rsid w:val="009220A2"/>
    <w:rsid w:val="00963D18"/>
    <w:rsid w:val="00997512"/>
    <w:rsid w:val="009A0EF3"/>
    <w:rsid w:val="009A596F"/>
    <w:rsid w:val="009A63BB"/>
    <w:rsid w:val="009A6BE7"/>
    <w:rsid w:val="009A7677"/>
    <w:rsid w:val="009B160F"/>
    <w:rsid w:val="009C093B"/>
    <w:rsid w:val="009C3AAB"/>
    <w:rsid w:val="009E3360"/>
    <w:rsid w:val="009E4389"/>
    <w:rsid w:val="009E519C"/>
    <w:rsid w:val="00A11617"/>
    <w:rsid w:val="00A13331"/>
    <w:rsid w:val="00A21B86"/>
    <w:rsid w:val="00A33C20"/>
    <w:rsid w:val="00A449CD"/>
    <w:rsid w:val="00A507FC"/>
    <w:rsid w:val="00A5508F"/>
    <w:rsid w:val="00A56E28"/>
    <w:rsid w:val="00A611BB"/>
    <w:rsid w:val="00A71286"/>
    <w:rsid w:val="00A74F6E"/>
    <w:rsid w:val="00A82673"/>
    <w:rsid w:val="00A93EF9"/>
    <w:rsid w:val="00A955CF"/>
    <w:rsid w:val="00A97B1B"/>
    <w:rsid w:val="00AA321D"/>
    <w:rsid w:val="00AB25F0"/>
    <w:rsid w:val="00AD4929"/>
    <w:rsid w:val="00AD7AC7"/>
    <w:rsid w:val="00AD7E52"/>
    <w:rsid w:val="00AE5A09"/>
    <w:rsid w:val="00AF1854"/>
    <w:rsid w:val="00AF2F02"/>
    <w:rsid w:val="00AF4B21"/>
    <w:rsid w:val="00B10911"/>
    <w:rsid w:val="00B17281"/>
    <w:rsid w:val="00B20247"/>
    <w:rsid w:val="00B37BCA"/>
    <w:rsid w:val="00B5014F"/>
    <w:rsid w:val="00B537C1"/>
    <w:rsid w:val="00B53A39"/>
    <w:rsid w:val="00B62B8D"/>
    <w:rsid w:val="00B65710"/>
    <w:rsid w:val="00B75723"/>
    <w:rsid w:val="00B93C03"/>
    <w:rsid w:val="00B972CB"/>
    <w:rsid w:val="00BA371C"/>
    <w:rsid w:val="00BB0C1A"/>
    <w:rsid w:val="00BC4D98"/>
    <w:rsid w:val="00BD7CCC"/>
    <w:rsid w:val="00BE0675"/>
    <w:rsid w:val="00BE3A99"/>
    <w:rsid w:val="00BF4D5D"/>
    <w:rsid w:val="00BF538E"/>
    <w:rsid w:val="00BF6A50"/>
    <w:rsid w:val="00C02112"/>
    <w:rsid w:val="00C11D59"/>
    <w:rsid w:val="00C215A3"/>
    <w:rsid w:val="00C373C4"/>
    <w:rsid w:val="00C37984"/>
    <w:rsid w:val="00C46784"/>
    <w:rsid w:val="00C514B7"/>
    <w:rsid w:val="00C572FA"/>
    <w:rsid w:val="00C64FF9"/>
    <w:rsid w:val="00C70FD3"/>
    <w:rsid w:val="00C80227"/>
    <w:rsid w:val="00C86EDD"/>
    <w:rsid w:val="00C96944"/>
    <w:rsid w:val="00C97866"/>
    <w:rsid w:val="00CA30F7"/>
    <w:rsid w:val="00CA315E"/>
    <w:rsid w:val="00CB528A"/>
    <w:rsid w:val="00CD3285"/>
    <w:rsid w:val="00CF0141"/>
    <w:rsid w:val="00CF34CE"/>
    <w:rsid w:val="00D03497"/>
    <w:rsid w:val="00D2040E"/>
    <w:rsid w:val="00D250F2"/>
    <w:rsid w:val="00D31312"/>
    <w:rsid w:val="00D33E77"/>
    <w:rsid w:val="00D569B2"/>
    <w:rsid w:val="00D72E7E"/>
    <w:rsid w:val="00D86D96"/>
    <w:rsid w:val="00D93954"/>
    <w:rsid w:val="00D95B5E"/>
    <w:rsid w:val="00DA4389"/>
    <w:rsid w:val="00DB457B"/>
    <w:rsid w:val="00DD0E62"/>
    <w:rsid w:val="00DD3BBC"/>
    <w:rsid w:val="00DD58DD"/>
    <w:rsid w:val="00DF5CB2"/>
    <w:rsid w:val="00DF613B"/>
    <w:rsid w:val="00E004AC"/>
    <w:rsid w:val="00E0288A"/>
    <w:rsid w:val="00E14689"/>
    <w:rsid w:val="00E148B3"/>
    <w:rsid w:val="00E22FB7"/>
    <w:rsid w:val="00E33430"/>
    <w:rsid w:val="00E40092"/>
    <w:rsid w:val="00E44D1E"/>
    <w:rsid w:val="00E45972"/>
    <w:rsid w:val="00E50C60"/>
    <w:rsid w:val="00E52E43"/>
    <w:rsid w:val="00E6410E"/>
    <w:rsid w:val="00E721A8"/>
    <w:rsid w:val="00E755E7"/>
    <w:rsid w:val="00E75AE3"/>
    <w:rsid w:val="00E77408"/>
    <w:rsid w:val="00E80C90"/>
    <w:rsid w:val="00E922E6"/>
    <w:rsid w:val="00E95417"/>
    <w:rsid w:val="00EB066B"/>
    <w:rsid w:val="00EC4B17"/>
    <w:rsid w:val="00ED0EAC"/>
    <w:rsid w:val="00ED10E4"/>
    <w:rsid w:val="00ED1EF4"/>
    <w:rsid w:val="00EE26C0"/>
    <w:rsid w:val="00EF157F"/>
    <w:rsid w:val="00EF1D29"/>
    <w:rsid w:val="00EF3917"/>
    <w:rsid w:val="00EF78BA"/>
    <w:rsid w:val="00F0441B"/>
    <w:rsid w:val="00F2229D"/>
    <w:rsid w:val="00F240B8"/>
    <w:rsid w:val="00F45056"/>
    <w:rsid w:val="00F537C0"/>
    <w:rsid w:val="00F54050"/>
    <w:rsid w:val="00F64B60"/>
    <w:rsid w:val="00F64C1C"/>
    <w:rsid w:val="00F67096"/>
    <w:rsid w:val="00F67857"/>
    <w:rsid w:val="00F7503F"/>
    <w:rsid w:val="00F76333"/>
    <w:rsid w:val="00F77783"/>
    <w:rsid w:val="00F83A95"/>
    <w:rsid w:val="00F92F32"/>
    <w:rsid w:val="00FA2C38"/>
    <w:rsid w:val="00FA4211"/>
    <w:rsid w:val="00FA6849"/>
    <w:rsid w:val="00FA7C8C"/>
    <w:rsid w:val="00FB4D8D"/>
    <w:rsid w:val="00FC27B8"/>
    <w:rsid w:val="00FD33A4"/>
    <w:rsid w:val="00FD7490"/>
    <w:rsid w:val="00FE7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semiHidden/>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customStyle="1" w:styleId="markedcontent">
    <w:name w:val="markedcontent"/>
    <w:basedOn w:val="Absatz-Standardschriftart"/>
    <w:rsid w:val="005A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95258">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rizont-europa.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ksgesundheit.de/de/Symposium-der-NKS-Gesundheit-2962.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horizont-europa.de/de/Politischer-Kontext-und-Neuerungen-in-Horizont-Europa-1716.html" TargetMode="External"/><Relationship Id="rId4" Type="http://schemas.openxmlformats.org/officeDocument/2006/relationships/webSettings" Target="webSettings.xml"/><Relationship Id="rId9" Type="http://schemas.openxmlformats.org/officeDocument/2006/relationships/hyperlink" Target="https://dmgd.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3033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Tina</cp:lastModifiedBy>
  <cp:revision>21</cp:revision>
  <cp:lastPrinted>2023-01-11T17:21:00Z</cp:lastPrinted>
  <dcterms:created xsi:type="dcterms:W3CDTF">2023-03-02T15:53:00Z</dcterms:created>
  <dcterms:modified xsi:type="dcterms:W3CDTF">2023-05-25T11:29:00Z</dcterms:modified>
</cp:coreProperties>
</file>